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D2" w:rsidRPr="00A11CD2" w:rsidRDefault="00A11CD2" w:rsidP="00A11C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11C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Musical Numbers</w:t>
      </w:r>
    </w:p>
    <w:p w:rsidR="00A11CD2" w:rsidRPr="00A11CD2" w:rsidRDefault="00A11CD2" w:rsidP="00A11CD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11CD2">
        <w:rPr>
          <w:rFonts w:ascii="Times New Roman" w:eastAsia="Times New Roman" w:hAnsi="Times New Roman" w:cs="Times New Roman"/>
          <w:b/>
          <w:bCs/>
          <w:sz w:val="20"/>
          <w:szCs w:val="20"/>
        </w:rPr>
        <w:t>“Prologue”</w:t>
      </w:r>
    </w:p>
    <w:p w:rsidR="00A11CD2" w:rsidRPr="00A11CD2" w:rsidRDefault="00A11CD2" w:rsidP="00A11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D2">
        <w:rPr>
          <w:rFonts w:ascii="Times New Roman" w:eastAsia="Times New Roman" w:hAnsi="Times New Roman" w:cs="Times New Roman"/>
          <w:sz w:val="24"/>
          <w:szCs w:val="24"/>
        </w:rPr>
        <w:t>The stage of the Paris Opera House, 1911</w:t>
      </w:r>
    </w:p>
    <w:p w:rsidR="00A11CD2" w:rsidRPr="00A11CD2" w:rsidRDefault="00A11CD2" w:rsidP="00A11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D2">
        <w:rPr>
          <w:rFonts w:ascii="Times New Roman" w:eastAsia="Times New Roman" w:hAnsi="Times New Roman" w:cs="Times New Roman"/>
          <w:i/>
          <w:iCs/>
          <w:sz w:val="24"/>
          <w:szCs w:val="24"/>
        </w:rPr>
        <w:t>Auctioneer, Raoul &amp; Company</w:t>
      </w:r>
    </w:p>
    <w:p w:rsidR="00A11CD2" w:rsidRPr="00A11CD2" w:rsidRDefault="00A11CD2" w:rsidP="00A11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D2">
        <w:rPr>
          <w:rFonts w:ascii="Times New Roman" w:eastAsia="Times New Roman" w:hAnsi="Times New Roman" w:cs="Times New Roman"/>
          <w:sz w:val="24"/>
          <w:szCs w:val="24"/>
        </w:rPr>
        <w:t>“Overture”</w:t>
      </w:r>
    </w:p>
    <w:p w:rsidR="00A11CD2" w:rsidRPr="00A11CD2" w:rsidRDefault="00A11CD2" w:rsidP="00A11C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1CD2">
        <w:rPr>
          <w:rFonts w:ascii="Times New Roman" w:eastAsia="Times New Roman" w:hAnsi="Times New Roman" w:cs="Times New Roman"/>
          <w:b/>
          <w:bCs/>
          <w:sz w:val="24"/>
          <w:szCs w:val="24"/>
        </w:rPr>
        <w:t>ACT ONE</w:t>
      </w:r>
    </w:p>
    <w:p w:rsidR="00A11CD2" w:rsidRPr="00A11CD2" w:rsidRDefault="00A11CD2" w:rsidP="00A11CD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11CD2">
        <w:rPr>
          <w:rFonts w:ascii="Times New Roman" w:eastAsia="Times New Roman" w:hAnsi="Times New Roman" w:cs="Times New Roman"/>
          <w:b/>
          <w:bCs/>
          <w:sz w:val="20"/>
          <w:szCs w:val="20"/>
        </w:rPr>
        <w:t>Scene 1 – The Dress Rehearsal of Hannibal</w:t>
      </w:r>
    </w:p>
    <w:p w:rsidR="00A11CD2" w:rsidRPr="00A11CD2" w:rsidRDefault="00A11CD2" w:rsidP="00A11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D2">
        <w:rPr>
          <w:rFonts w:ascii="Times New Roman" w:eastAsia="Times New Roman" w:hAnsi="Times New Roman" w:cs="Times New Roman"/>
          <w:sz w:val="24"/>
          <w:szCs w:val="24"/>
        </w:rPr>
        <w:t>“Think of Me”</w:t>
      </w:r>
      <w:r w:rsidRPr="00A11CD2">
        <w:rPr>
          <w:rFonts w:ascii="Times New Roman" w:eastAsia="Times New Roman" w:hAnsi="Times New Roman" w:cs="Times New Roman"/>
          <w:sz w:val="24"/>
          <w:szCs w:val="24"/>
        </w:rPr>
        <w:br/>
      </w:r>
      <w:r w:rsidRPr="00A11CD2">
        <w:rPr>
          <w:rFonts w:ascii="Times New Roman" w:eastAsia="Times New Roman" w:hAnsi="Times New Roman" w:cs="Times New Roman"/>
          <w:i/>
          <w:iCs/>
          <w:sz w:val="24"/>
          <w:szCs w:val="24"/>
        </w:rPr>
        <w:t>Carlotta, Christine and Raoul</w:t>
      </w:r>
    </w:p>
    <w:p w:rsidR="00A11CD2" w:rsidRPr="00A11CD2" w:rsidRDefault="00A11CD2" w:rsidP="00A11CD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11CD2">
        <w:rPr>
          <w:rFonts w:ascii="Times New Roman" w:eastAsia="Times New Roman" w:hAnsi="Times New Roman" w:cs="Times New Roman"/>
          <w:b/>
          <w:bCs/>
          <w:sz w:val="20"/>
          <w:szCs w:val="20"/>
        </w:rPr>
        <w:t>Scene 2 – After the Gala</w:t>
      </w:r>
    </w:p>
    <w:p w:rsidR="00A11CD2" w:rsidRPr="00A11CD2" w:rsidRDefault="00A11CD2" w:rsidP="00A11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D2">
        <w:rPr>
          <w:rFonts w:ascii="Times New Roman" w:eastAsia="Times New Roman" w:hAnsi="Times New Roman" w:cs="Times New Roman"/>
          <w:sz w:val="24"/>
          <w:szCs w:val="24"/>
        </w:rPr>
        <w:t>“Angel of Music”</w:t>
      </w:r>
      <w:r w:rsidRPr="00A11CD2">
        <w:rPr>
          <w:rFonts w:ascii="Times New Roman" w:eastAsia="Times New Roman" w:hAnsi="Times New Roman" w:cs="Times New Roman"/>
          <w:sz w:val="24"/>
          <w:szCs w:val="24"/>
        </w:rPr>
        <w:br/>
      </w:r>
      <w:r w:rsidRPr="00A11CD2">
        <w:rPr>
          <w:rFonts w:ascii="Times New Roman" w:eastAsia="Times New Roman" w:hAnsi="Times New Roman" w:cs="Times New Roman"/>
          <w:i/>
          <w:iCs/>
          <w:sz w:val="24"/>
          <w:szCs w:val="24"/>
        </w:rPr>
        <w:t>Christine &amp; Meg</w:t>
      </w:r>
    </w:p>
    <w:p w:rsidR="00A11CD2" w:rsidRPr="00A11CD2" w:rsidRDefault="00A11CD2" w:rsidP="00A11CD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11CD2">
        <w:rPr>
          <w:rFonts w:ascii="Times New Roman" w:eastAsia="Times New Roman" w:hAnsi="Times New Roman" w:cs="Times New Roman"/>
          <w:b/>
          <w:bCs/>
          <w:sz w:val="20"/>
          <w:szCs w:val="20"/>
        </w:rPr>
        <w:t>Scene 3 – Christine’s Dressing Room</w:t>
      </w:r>
    </w:p>
    <w:p w:rsidR="00A11CD2" w:rsidRPr="00A11CD2" w:rsidRDefault="00A11CD2" w:rsidP="00A11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D2">
        <w:rPr>
          <w:rFonts w:ascii="Times New Roman" w:eastAsia="Times New Roman" w:hAnsi="Times New Roman" w:cs="Times New Roman"/>
          <w:sz w:val="24"/>
          <w:szCs w:val="24"/>
        </w:rPr>
        <w:t xml:space="preserve">“Little </w:t>
      </w:r>
      <w:proofErr w:type="spellStart"/>
      <w:r w:rsidRPr="00A11CD2">
        <w:rPr>
          <w:rFonts w:ascii="Times New Roman" w:eastAsia="Times New Roman" w:hAnsi="Times New Roman" w:cs="Times New Roman"/>
          <w:sz w:val="24"/>
          <w:szCs w:val="24"/>
        </w:rPr>
        <w:t>Lotte</w:t>
      </w:r>
      <w:proofErr w:type="spellEnd"/>
      <w:r w:rsidRPr="00A11CD2">
        <w:rPr>
          <w:rFonts w:ascii="Times New Roman" w:eastAsia="Times New Roman" w:hAnsi="Times New Roman" w:cs="Times New Roman"/>
          <w:sz w:val="24"/>
          <w:szCs w:val="24"/>
        </w:rPr>
        <w:t>/The Mirror (Angel of Music)”</w:t>
      </w:r>
      <w:r w:rsidRPr="00A11CD2">
        <w:rPr>
          <w:rFonts w:ascii="Times New Roman" w:eastAsia="Times New Roman" w:hAnsi="Times New Roman" w:cs="Times New Roman"/>
          <w:sz w:val="24"/>
          <w:szCs w:val="24"/>
        </w:rPr>
        <w:br/>
      </w:r>
      <w:r w:rsidRPr="00A11C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Raoul, Christine &amp; </w:t>
      </w:r>
      <w:proofErr w:type="gramStart"/>
      <w:r w:rsidRPr="00A11CD2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A11C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Phantom</w:t>
      </w:r>
    </w:p>
    <w:p w:rsidR="00A11CD2" w:rsidRPr="00A11CD2" w:rsidRDefault="00A11CD2" w:rsidP="00A11CD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11CD2">
        <w:rPr>
          <w:rFonts w:ascii="Times New Roman" w:eastAsia="Times New Roman" w:hAnsi="Times New Roman" w:cs="Times New Roman"/>
          <w:b/>
          <w:bCs/>
          <w:sz w:val="20"/>
          <w:szCs w:val="20"/>
        </w:rPr>
        <w:t>Scene 4 – The Labyrinth Underground</w:t>
      </w:r>
    </w:p>
    <w:p w:rsidR="00A11CD2" w:rsidRPr="00A11CD2" w:rsidRDefault="00A11CD2" w:rsidP="00A11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D2">
        <w:rPr>
          <w:rFonts w:ascii="Times New Roman" w:eastAsia="Times New Roman" w:hAnsi="Times New Roman" w:cs="Times New Roman"/>
          <w:sz w:val="24"/>
          <w:szCs w:val="24"/>
        </w:rPr>
        <w:t>“The Phantom of the Opera”</w:t>
      </w:r>
      <w:r w:rsidRPr="00A11CD2">
        <w:rPr>
          <w:rFonts w:ascii="Times New Roman" w:eastAsia="Times New Roman" w:hAnsi="Times New Roman" w:cs="Times New Roman"/>
          <w:sz w:val="24"/>
          <w:szCs w:val="24"/>
        </w:rPr>
        <w:br/>
      </w:r>
      <w:r w:rsidRPr="00A11CD2">
        <w:rPr>
          <w:rFonts w:ascii="Times New Roman" w:eastAsia="Times New Roman" w:hAnsi="Times New Roman" w:cs="Times New Roman"/>
          <w:i/>
          <w:iCs/>
          <w:sz w:val="24"/>
          <w:szCs w:val="24"/>
        </w:rPr>
        <w:t>The Phantom &amp; Christine</w:t>
      </w:r>
    </w:p>
    <w:p w:rsidR="00A11CD2" w:rsidRPr="00A11CD2" w:rsidRDefault="00A11CD2" w:rsidP="00A11CD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11CD2">
        <w:rPr>
          <w:rFonts w:ascii="Times New Roman" w:eastAsia="Times New Roman" w:hAnsi="Times New Roman" w:cs="Times New Roman"/>
          <w:b/>
          <w:bCs/>
          <w:sz w:val="20"/>
          <w:szCs w:val="20"/>
        </w:rPr>
        <w:t>Scene 5 – Beyond the Lake</w:t>
      </w:r>
    </w:p>
    <w:p w:rsidR="00A11CD2" w:rsidRPr="00A11CD2" w:rsidRDefault="00A11CD2" w:rsidP="00A11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D2">
        <w:rPr>
          <w:rFonts w:ascii="Times New Roman" w:eastAsia="Times New Roman" w:hAnsi="Times New Roman" w:cs="Times New Roman"/>
          <w:sz w:val="24"/>
          <w:szCs w:val="24"/>
        </w:rPr>
        <w:t>“The Music of the Night”</w:t>
      </w:r>
      <w:r w:rsidRPr="00A11CD2">
        <w:rPr>
          <w:rFonts w:ascii="Times New Roman" w:eastAsia="Times New Roman" w:hAnsi="Times New Roman" w:cs="Times New Roman"/>
          <w:sz w:val="24"/>
          <w:szCs w:val="24"/>
        </w:rPr>
        <w:br/>
      </w:r>
      <w:r w:rsidRPr="00A11CD2">
        <w:rPr>
          <w:rFonts w:ascii="Times New Roman" w:eastAsia="Times New Roman" w:hAnsi="Times New Roman" w:cs="Times New Roman"/>
          <w:i/>
          <w:iCs/>
          <w:sz w:val="24"/>
          <w:szCs w:val="24"/>
        </w:rPr>
        <w:t>The Phantom</w:t>
      </w:r>
    </w:p>
    <w:p w:rsidR="00A11CD2" w:rsidRPr="00A11CD2" w:rsidRDefault="00A11CD2" w:rsidP="00A11CD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11CD2">
        <w:rPr>
          <w:rFonts w:ascii="Times New Roman" w:eastAsia="Times New Roman" w:hAnsi="Times New Roman" w:cs="Times New Roman"/>
          <w:b/>
          <w:bCs/>
          <w:sz w:val="20"/>
          <w:szCs w:val="20"/>
        </w:rPr>
        <w:t>Scene 6 – Beyond the Lake, the Next Morning</w:t>
      </w:r>
    </w:p>
    <w:p w:rsidR="00A11CD2" w:rsidRPr="00A11CD2" w:rsidRDefault="00A11CD2" w:rsidP="00A11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D2">
        <w:rPr>
          <w:rFonts w:ascii="Times New Roman" w:eastAsia="Times New Roman" w:hAnsi="Times New Roman" w:cs="Times New Roman"/>
          <w:sz w:val="24"/>
          <w:szCs w:val="24"/>
        </w:rPr>
        <w:t xml:space="preserve">“I Remember/Stranger </w:t>
      </w:r>
      <w:proofErr w:type="gramStart"/>
      <w:r w:rsidRPr="00A11CD2">
        <w:rPr>
          <w:rFonts w:ascii="Times New Roman" w:eastAsia="Times New Roman" w:hAnsi="Times New Roman" w:cs="Times New Roman"/>
          <w:sz w:val="24"/>
          <w:szCs w:val="24"/>
        </w:rPr>
        <w:t>Than</w:t>
      </w:r>
      <w:proofErr w:type="gramEnd"/>
      <w:r w:rsidRPr="00A11CD2">
        <w:rPr>
          <w:rFonts w:ascii="Times New Roman" w:eastAsia="Times New Roman" w:hAnsi="Times New Roman" w:cs="Times New Roman"/>
          <w:sz w:val="24"/>
          <w:szCs w:val="24"/>
        </w:rPr>
        <w:t xml:space="preserve"> You Dreamt It”</w:t>
      </w:r>
      <w:r w:rsidRPr="00A11CD2">
        <w:rPr>
          <w:rFonts w:ascii="Times New Roman" w:eastAsia="Times New Roman" w:hAnsi="Times New Roman" w:cs="Times New Roman"/>
          <w:sz w:val="24"/>
          <w:szCs w:val="24"/>
        </w:rPr>
        <w:br/>
      </w:r>
      <w:r w:rsidRPr="00A11CD2">
        <w:rPr>
          <w:rFonts w:ascii="Times New Roman" w:eastAsia="Times New Roman" w:hAnsi="Times New Roman" w:cs="Times New Roman"/>
          <w:i/>
          <w:iCs/>
          <w:sz w:val="24"/>
          <w:szCs w:val="24"/>
        </w:rPr>
        <w:t>Christine &amp; The Phantom</w:t>
      </w:r>
    </w:p>
    <w:p w:rsidR="00A11CD2" w:rsidRPr="00A11CD2" w:rsidRDefault="00A11CD2" w:rsidP="00A11CD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11CD2">
        <w:rPr>
          <w:rFonts w:ascii="Times New Roman" w:eastAsia="Times New Roman" w:hAnsi="Times New Roman" w:cs="Times New Roman"/>
          <w:b/>
          <w:bCs/>
          <w:sz w:val="20"/>
          <w:szCs w:val="20"/>
        </w:rPr>
        <w:t>Scene 7 – Backstage</w:t>
      </w:r>
    </w:p>
    <w:p w:rsidR="00A11CD2" w:rsidRPr="00A11CD2" w:rsidRDefault="00A11CD2" w:rsidP="00A11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D2">
        <w:rPr>
          <w:rFonts w:ascii="Times New Roman" w:eastAsia="Times New Roman" w:hAnsi="Times New Roman" w:cs="Times New Roman"/>
          <w:sz w:val="24"/>
          <w:szCs w:val="24"/>
        </w:rPr>
        <w:t>“Magical Lasso”</w:t>
      </w:r>
      <w:r w:rsidRPr="00A11CD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11CD2">
        <w:rPr>
          <w:rFonts w:ascii="Times New Roman" w:eastAsia="Times New Roman" w:hAnsi="Times New Roman" w:cs="Times New Roman"/>
          <w:i/>
          <w:iCs/>
          <w:sz w:val="24"/>
          <w:szCs w:val="24"/>
        </w:rPr>
        <w:t>Buquet</w:t>
      </w:r>
      <w:proofErr w:type="spellEnd"/>
      <w:r w:rsidRPr="00A11C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Meg, Madame </w:t>
      </w:r>
      <w:proofErr w:type="spellStart"/>
      <w:r w:rsidRPr="00A11CD2">
        <w:rPr>
          <w:rFonts w:ascii="Times New Roman" w:eastAsia="Times New Roman" w:hAnsi="Times New Roman" w:cs="Times New Roman"/>
          <w:i/>
          <w:iCs/>
          <w:sz w:val="24"/>
          <w:szCs w:val="24"/>
        </w:rPr>
        <w:t>Giry</w:t>
      </w:r>
      <w:proofErr w:type="spellEnd"/>
      <w:r w:rsidRPr="00A11C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&amp; Ballet Girls</w:t>
      </w:r>
    </w:p>
    <w:p w:rsidR="00A11CD2" w:rsidRPr="00A11CD2" w:rsidRDefault="00A11CD2" w:rsidP="00A11CD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11CD2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Scene 8 – The Manager’s Office</w:t>
      </w:r>
    </w:p>
    <w:p w:rsidR="00A11CD2" w:rsidRPr="00A11CD2" w:rsidRDefault="00A11CD2" w:rsidP="00A11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D2">
        <w:rPr>
          <w:rFonts w:ascii="Times New Roman" w:eastAsia="Times New Roman" w:hAnsi="Times New Roman" w:cs="Times New Roman"/>
          <w:sz w:val="24"/>
          <w:szCs w:val="24"/>
        </w:rPr>
        <w:t>“Notes/Prima Donna”</w:t>
      </w:r>
      <w:r w:rsidRPr="00A11CD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11CD2">
        <w:rPr>
          <w:rFonts w:ascii="Times New Roman" w:eastAsia="Times New Roman" w:hAnsi="Times New Roman" w:cs="Times New Roman"/>
          <w:i/>
          <w:iCs/>
          <w:sz w:val="24"/>
          <w:szCs w:val="24"/>
        </w:rPr>
        <w:t>Firmin</w:t>
      </w:r>
      <w:proofErr w:type="spellEnd"/>
      <w:r w:rsidRPr="00A11C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André, Raoul, Carlotta, </w:t>
      </w:r>
      <w:proofErr w:type="spellStart"/>
      <w:r w:rsidRPr="00A11CD2">
        <w:rPr>
          <w:rFonts w:ascii="Times New Roman" w:eastAsia="Times New Roman" w:hAnsi="Times New Roman" w:cs="Times New Roman"/>
          <w:i/>
          <w:iCs/>
          <w:sz w:val="24"/>
          <w:szCs w:val="24"/>
        </w:rPr>
        <w:t>Giry</w:t>
      </w:r>
      <w:proofErr w:type="spellEnd"/>
      <w:r w:rsidRPr="00A11C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Meg &amp; </w:t>
      </w:r>
      <w:proofErr w:type="gramStart"/>
      <w:r w:rsidRPr="00A11CD2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A11C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Phantom</w:t>
      </w:r>
    </w:p>
    <w:p w:rsidR="00A11CD2" w:rsidRPr="00A11CD2" w:rsidRDefault="00A11CD2" w:rsidP="00A11CD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11CD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Scene 9 – A Performance of </w:t>
      </w:r>
      <w:proofErr w:type="gramStart"/>
      <w:r w:rsidRPr="00A11CD2">
        <w:rPr>
          <w:rFonts w:ascii="Times New Roman" w:eastAsia="Times New Roman" w:hAnsi="Times New Roman" w:cs="Times New Roman"/>
          <w:b/>
          <w:bCs/>
          <w:sz w:val="20"/>
          <w:szCs w:val="20"/>
        </w:rPr>
        <w:t>Il</w:t>
      </w:r>
      <w:proofErr w:type="gramEnd"/>
      <w:r w:rsidRPr="00A11CD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Muto</w:t>
      </w:r>
    </w:p>
    <w:p w:rsidR="00A11CD2" w:rsidRPr="00A11CD2" w:rsidRDefault="00A11CD2" w:rsidP="00A11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D2">
        <w:rPr>
          <w:rFonts w:ascii="Times New Roman" w:eastAsia="Times New Roman" w:hAnsi="Times New Roman" w:cs="Times New Roman"/>
          <w:sz w:val="24"/>
          <w:szCs w:val="24"/>
        </w:rPr>
        <w:t>“Poor Fool, He Makes Me Laugh”</w:t>
      </w:r>
      <w:r w:rsidRPr="00A11CD2">
        <w:rPr>
          <w:rFonts w:ascii="Times New Roman" w:eastAsia="Times New Roman" w:hAnsi="Times New Roman" w:cs="Times New Roman"/>
          <w:sz w:val="24"/>
          <w:szCs w:val="24"/>
        </w:rPr>
        <w:br/>
      </w:r>
      <w:r w:rsidRPr="00A11CD2">
        <w:rPr>
          <w:rFonts w:ascii="Times New Roman" w:eastAsia="Times New Roman" w:hAnsi="Times New Roman" w:cs="Times New Roman"/>
          <w:i/>
          <w:iCs/>
          <w:sz w:val="24"/>
          <w:szCs w:val="24"/>
        </w:rPr>
        <w:t>Carlotta &amp; Company</w:t>
      </w:r>
    </w:p>
    <w:p w:rsidR="00A11CD2" w:rsidRPr="00A11CD2" w:rsidRDefault="00A11CD2" w:rsidP="00A11CD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11CD2">
        <w:rPr>
          <w:rFonts w:ascii="Times New Roman" w:eastAsia="Times New Roman" w:hAnsi="Times New Roman" w:cs="Times New Roman"/>
          <w:b/>
          <w:bCs/>
          <w:sz w:val="20"/>
          <w:szCs w:val="20"/>
        </w:rPr>
        <w:t>Scene 10 – The Roof of the Opera House</w:t>
      </w:r>
    </w:p>
    <w:p w:rsidR="00A11CD2" w:rsidRPr="00A11CD2" w:rsidRDefault="00A11CD2" w:rsidP="00A11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D2">
        <w:rPr>
          <w:rFonts w:ascii="Times New Roman" w:eastAsia="Times New Roman" w:hAnsi="Times New Roman" w:cs="Times New Roman"/>
          <w:sz w:val="24"/>
          <w:szCs w:val="24"/>
        </w:rPr>
        <w:t>“Why Have You Brought Me Here</w:t>
      </w:r>
      <w:proofErr w:type="gramStart"/>
      <w:r w:rsidRPr="00A11CD2">
        <w:rPr>
          <w:rFonts w:ascii="Times New Roman" w:eastAsia="Times New Roman" w:hAnsi="Times New Roman" w:cs="Times New Roman"/>
          <w:sz w:val="24"/>
          <w:szCs w:val="24"/>
        </w:rPr>
        <w:t>?/</w:t>
      </w:r>
      <w:proofErr w:type="gramEnd"/>
      <w:r w:rsidRPr="00A11CD2">
        <w:rPr>
          <w:rFonts w:ascii="Times New Roman" w:eastAsia="Times New Roman" w:hAnsi="Times New Roman" w:cs="Times New Roman"/>
          <w:sz w:val="24"/>
          <w:szCs w:val="24"/>
        </w:rPr>
        <w:t>Raoul, I’ve Been There”</w:t>
      </w:r>
      <w:r w:rsidRPr="00A11CD2">
        <w:rPr>
          <w:rFonts w:ascii="Times New Roman" w:eastAsia="Times New Roman" w:hAnsi="Times New Roman" w:cs="Times New Roman"/>
          <w:sz w:val="24"/>
          <w:szCs w:val="24"/>
        </w:rPr>
        <w:br/>
      </w:r>
      <w:r w:rsidRPr="00A11CD2">
        <w:rPr>
          <w:rFonts w:ascii="Times New Roman" w:eastAsia="Times New Roman" w:hAnsi="Times New Roman" w:cs="Times New Roman"/>
          <w:i/>
          <w:iCs/>
          <w:sz w:val="24"/>
          <w:szCs w:val="24"/>
        </w:rPr>
        <w:t>Raoul &amp; Christine</w:t>
      </w:r>
    </w:p>
    <w:p w:rsidR="00A11CD2" w:rsidRPr="00A11CD2" w:rsidRDefault="00A11CD2" w:rsidP="00A11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D2">
        <w:rPr>
          <w:rFonts w:ascii="Times New Roman" w:eastAsia="Times New Roman" w:hAnsi="Times New Roman" w:cs="Times New Roman"/>
          <w:sz w:val="24"/>
          <w:szCs w:val="24"/>
        </w:rPr>
        <w:t>“All I Ask of You”</w:t>
      </w:r>
      <w:r w:rsidRPr="00A11CD2">
        <w:rPr>
          <w:rFonts w:ascii="Times New Roman" w:eastAsia="Times New Roman" w:hAnsi="Times New Roman" w:cs="Times New Roman"/>
          <w:sz w:val="24"/>
          <w:szCs w:val="24"/>
        </w:rPr>
        <w:br/>
      </w:r>
      <w:r w:rsidRPr="00A11CD2">
        <w:rPr>
          <w:rFonts w:ascii="Times New Roman" w:eastAsia="Times New Roman" w:hAnsi="Times New Roman" w:cs="Times New Roman"/>
          <w:i/>
          <w:iCs/>
          <w:sz w:val="24"/>
          <w:szCs w:val="24"/>
        </w:rPr>
        <w:t>Raoul &amp; Christine</w:t>
      </w:r>
    </w:p>
    <w:p w:rsidR="00A11CD2" w:rsidRPr="00A11CD2" w:rsidRDefault="00A11CD2" w:rsidP="00A11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D2">
        <w:rPr>
          <w:rFonts w:ascii="Times New Roman" w:eastAsia="Times New Roman" w:hAnsi="Times New Roman" w:cs="Times New Roman"/>
          <w:sz w:val="24"/>
          <w:szCs w:val="24"/>
        </w:rPr>
        <w:t>“All I Ask of You (Reprise)”</w:t>
      </w:r>
      <w:r w:rsidRPr="00A11CD2">
        <w:rPr>
          <w:rFonts w:ascii="Times New Roman" w:eastAsia="Times New Roman" w:hAnsi="Times New Roman" w:cs="Times New Roman"/>
          <w:sz w:val="24"/>
          <w:szCs w:val="24"/>
        </w:rPr>
        <w:br/>
      </w:r>
      <w:r w:rsidRPr="00A11CD2">
        <w:rPr>
          <w:rFonts w:ascii="Times New Roman" w:eastAsia="Times New Roman" w:hAnsi="Times New Roman" w:cs="Times New Roman"/>
          <w:i/>
          <w:iCs/>
          <w:sz w:val="24"/>
          <w:szCs w:val="24"/>
        </w:rPr>
        <w:t>The Phantom</w:t>
      </w:r>
    </w:p>
    <w:p w:rsidR="00A11CD2" w:rsidRPr="00A11CD2" w:rsidRDefault="00A11CD2" w:rsidP="00A11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D2">
        <w:rPr>
          <w:rFonts w:ascii="Times New Roman" w:eastAsia="Times New Roman" w:hAnsi="Times New Roman" w:cs="Times New Roman"/>
          <w:sz w:val="24"/>
          <w:szCs w:val="24"/>
        </w:rPr>
        <w:t>ENTR’ACTE</w:t>
      </w:r>
    </w:p>
    <w:p w:rsidR="00A11CD2" w:rsidRPr="00A11CD2" w:rsidRDefault="00A11CD2" w:rsidP="00A11C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1CD2">
        <w:rPr>
          <w:rFonts w:ascii="Times New Roman" w:eastAsia="Times New Roman" w:hAnsi="Times New Roman" w:cs="Times New Roman"/>
          <w:b/>
          <w:bCs/>
          <w:sz w:val="24"/>
          <w:szCs w:val="24"/>
        </w:rPr>
        <w:t>ACT TWO – Six months later</w:t>
      </w:r>
    </w:p>
    <w:p w:rsidR="00A11CD2" w:rsidRPr="00A11CD2" w:rsidRDefault="00A11CD2" w:rsidP="00A11CD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11CD2">
        <w:rPr>
          <w:rFonts w:ascii="Times New Roman" w:eastAsia="Times New Roman" w:hAnsi="Times New Roman" w:cs="Times New Roman"/>
          <w:b/>
          <w:bCs/>
          <w:sz w:val="20"/>
          <w:szCs w:val="20"/>
        </w:rPr>
        <w:t>Scene 1 – The Staircase of the Opera House, New Year’s Eve</w:t>
      </w:r>
    </w:p>
    <w:p w:rsidR="00A11CD2" w:rsidRPr="00A11CD2" w:rsidRDefault="00A11CD2" w:rsidP="00A11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D2">
        <w:rPr>
          <w:rFonts w:ascii="Times New Roman" w:eastAsia="Times New Roman" w:hAnsi="Times New Roman" w:cs="Times New Roman"/>
          <w:sz w:val="24"/>
          <w:szCs w:val="24"/>
        </w:rPr>
        <w:t>“Masquerade/Why So Silent”*</w:t>
      </w:r>
      <w:r w:rsidRPr="00A11CD2">
        <w:rPr>
          <w:rFonts w:ascii="Times New Roman" w:eastAsia="Times New Roman" w:hAnsi="Times New Roman" w:cs="Times New Roman"/>
          <w:sz w:val="24"/>
          <w:szCs w:val="24"/>
        </w:rPr>
        <w:br/>
      </w:r>
      <w:r w:rsidRPr="00A11CD2">
        <w:rPr>
          <w:rFonts w:ascii="Times New Roman" w:eastAsia="Times New Roman" w:hAnsi="Times New Roman" w:cs="Times New Roman"/>
          <w:i/>
          <w:iCs/>
          <w:sz w:val="24"/>
          <w:szCs w:val="24"/>
        </w:rPr>
        <w:t>Full Company</w:t>
      </w:r>
    </w:p>
    <w:p w:rsidR="00A11CD2" w:rsidRPr="00A11CD2" w:rsidRDefault="00A11CD2" w:rsidP="00A11CD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11CD2">
        <w:rPr>
          <w:rFonts w:ascii="Times New Roman" w:eastAsia="Times New Roman" w:hAnsi="Times New Roman" w:cs="Times New Roman"/>
          <w:b/>
          <w:bCs/>
          <w:sz w:val="20"/>
          <w:szCs w:val="20"/>
        </w:rPr>
        <w:t>Scene 2 – Backstage</w:t>
      </w:r>
    </w:p>
    <w:p w:rsidR="00A11CD2" w:rsidRPr="00A11CD2" w:rsidRDefault="00A11CD2" w:rsidP="00A11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Raoul and </w:t>
      </w:r>
      <w:proofErr w:type="spellStart"/>
      <w:r w:rsidRPr="00A11CD2">
        <w:rPr>
          <w:rFonts w:ascii="Times New Roman" w:eastAsia="Times New Roman" w:hAnsi="Times New Roman" w:cs="Times New Roman"/>
          <w:i/>
          <w:iCs/>
          <w:sz w:val="24"/>
          <w:szCs w:val="24"/>
        </w:rPr>
        <w:t>Giry</w:t>
      </w:r>
      <w:proofErr w:type="spellEnd"/>
    </w:p>
    <w:p w:rsidR="00A11CD2" w:rsidRPr="00A11CD2" w:rsidRDefault="00A11CD2" w:rsidP="00A11CD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11CD2">
        <w:rPr>
          <w:rFonts w:ascii="Times New Roman" w:eastAsia="Times New Roman" w:hAnsi="Times New Roman" w:cs="Times New Roman"/>
          <w:b/>
          <w:bCs/>
          <w:sz w:val="20"/>
          <w:szCs w:val="20"/>
        </w:rPr>
        <w:t>Scene 3 – The Manager’s Office</w:t>
      </w:r>
    </w:p>
    <w:p w:rsidR="00A11CD2" w:rsidRPr="00A11CD2" w:rsidRDefault="00A11CD2" w:rsidP="00A11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D2">
        <w:rPr>
          <w:rFonts w:ascii="Times New Roman" w:eastAsia="Times New Roman" w:hAnsi="Times New Roman" w:cs="Times New Roman"/>
          <w:sz w:val="24"/>
          <w:szCs w:val="24"/>
        </w:rPr>
        <w:t>“Notes/Twisted Every Way”</w:t>
      </w:r>
      <w:r w:rsidRPr="00A11CD2">
        <w:rPr>
          <w:rFonts w:ascii="Times New Roman" w:eastAsia="Times New Roman" w:hAnsi="Times New Roman" w:cs="Times New Roman"/>
          <w:sz w:val="24"/>
          <w:szCs w:val="24"/>
        </w:rPr>
        <w:br/>
      </w:r>
      <w:r w:rsidRPr="00A11C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André, </w:t>
      </w:r>
      <w:proofErr w:type="spellStart"/>
      <w:r w:rsidRPr="00A11CD2">
        <w:rPr>
          <w:rFonts w:ascii="Times New Roman" w:eastAsia="Times New Roman" w:hAnsi="Times New Roman" w:cs="Times New Roman"/>
          <w:i/>
          <w:iCs/>
          <w:sz w:val="24"/>
          <w:szCs w:val="24"/>
        </w:rPr>
        <w:t>Firmin</w:t>
      </w:r>
      <w:proofErr w:type="spellEnd"/>
      <w:r w:rsidRPr="00A11C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Carlotta, </w:t>
      </w:r>
      <w:proofErr w:type="spellStart"/>
      <w:r w:rsidRPr="00A11CD2">
        <w:rPr>
          <w:rFonts w:ascii="Times New Roman" w:eastAsia="Times New Roman" w:hAnsi="Times New Roman" w:cs="Times New Roman"/>
          <w:i/>
          <w:iCs/>
          <w:sz w:val="24"/>
          <w:szCs w:val="24"/>
        </w:rPr>
        <w:t>Piangi</w:t>
      </w:r>
      <w:proofErr w:type="spellEnd"/>
      <w:r w:rsidRPr="00A11C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Raoul, </w:t>
      </w:r>
      <w:proofErr w:type="spellStart"/>
      <w:r w:rsidRPr="00A11CD2">
        <w:rPr>
          <w:rFonts w:ascii="Times New Roman" w:eastAsia="Times New Roman" w:hAnsi="Times New Roman" w:cs="Times New Roman"/>
          <w:i/>
          <w:iCs/>
          <w:sz w:val="24"/>
          <w:szCs w:val="24"/>
        </w:rPr>
        <w:t>Chrstine</w:t>
      </w:r>
      <w:proofErr w:type="spellEnd"/>
      <w:r w:rsidRPr="00A11C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11CD2">
        <w:rPr>
          <w:rFonts w:ascii="Times New Roman" w:eastAsia="Times New Roman" w:hAnsi="Times New Roman" w:cs="Times New Roman"/>
          <w:i/>
          <w:iCs/>
          <w:sz w:val="24"/>
          <w:szCs w:val="24"/>
        </w:rPr>
        <w:t>Giry</w:t>
      </w:r>
      <w:proofErr w:type="spellEnd"/>
      <w:r w:rsidRPr="00A11C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&amp; </w:t>
      </w:r>
      <w:proofErr w:type="gramStart"/>
      <w:r w:rsidRPr="00A11CD2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A11C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Phantom</w:t>
      </w:r>
    </w:p>
    <w:p w:rsidR="00A11CD2" w:rsidRPr="00A11CD2" w:rsidRDefault="00A11CD2" w:rsidP="00A11CD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11CD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Scene 4 – A Rehearsal for Don Juan </w:t>
      </w:r>
      <w:proofErr w:type="spellStart"/>
      <w:r w:rsidRPr="00A11CD2">
        <w:rPr>
          <w:rFonts w:ascii="Times New Roman" w:eastAsia="Times New Roman" w:hAnsi="Times New Roman" w:cs="Times New Roman"/>
          <w:b/>
          <w:bCs/>
          <w:sz w:val="20"/>
          <w:szCs w:val="20"/>
        </w:rPr>
        <w:t>Truimphant</w:t>
      </w:r>
      <w:proofErr w:type="spellEnd"/>
    </w:p>
    <w:p w:rsidR="00A11CD2" w:rsidRPr="00A11CD2" w:rsidRDefault="00A11CD2" w:rsidP="00A11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11CD2">
        <w:rPr>
          <w:rFonts w:ascii="Times New Roman" w:eastAsia="Times New Roman" w:hAnsi="Times New Roman" w:cs="Times New Roman"/>
          <w:i/>
          <w:iCs/>
          <w:sz w:val="24"/>
          <w:szCs w:val="24"/>
        </w:rPr>
        <w:t>Chrisine</w:t>
      </w:r>
      <w:proofErr w:type="spellEnd"/>
      <w:r w:rsidRPr="00A11C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11CD2">
        <w:rPr>
          <w:rFonts w:ascii="Times New Roman" w:eastAsia="Times New Roman" w:hAnsi="Times New Roman" w:cs="Times New Roman"/>
          <w:i/>
          <w:iCs/>
          <w:sz w:val="24"/>
          <w:szCs w:val="24"/>
        </w:rPr>
        <w:t>Piangi</w:t>
      </w:r>
      <w:proofErr w:type="spellEnd"/>
      <w:r w:rsidRPr="00A11C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A11CD2">
        <w:rPr>
          <w:rFonts w:ascii="Times New Roman" w:eastAsia="Times New Roman" w:hAnsi="Times New Roman" w:cs="Times New Roman"/>
          <w:i/>
          <w:iCs/>
          <w:sz w:val="24"/>
          <w:szCs w:val="24"/>
        </w:rPr>
        <w:t>Reyer</w:t>
      </w:r>
      <w:proofErr w:type="spellEnd"/>
      <w:r w:rsidRPr="00A11C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Carlotta, </w:t>
      </w:r>
      <w:proofErr w:type="spellStart"/>
      <w:r w:rsidRPr="00A11CD2">
        <w:rPr>
          <w:rFonts w:ascii="Times New Roman" w:eastAsia="Times New Roman" w:hAnsi="Times New Roman" w:cs="Times New Roman"/>
          <w:i/>
          <w:iCs/>
          <w:sz w:val="24"/>
          <w:szCs w:val="24"/>
        </w:rPr>
        <w:t>Giry</w:t>
      </w:r>
      <w:proofErr w:type="spellEnd"/>
      <w:r w:rsidRPr="00A11C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&amp; Company</w:t>
      </w:r>
    </w:p>
    <w:p w:rsidR="00A11CD2" w:rsidRPr="00A11CD2" w:rsidRDefault="00A11CD2" w:rsidP="00A11CD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11CD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Scene 5 – A Graveyard in </w:t>
      </w:r>
      <w:proofErr w:type="spellStart"/>
      <w:r w:rsidRPr="00A11CD2">
        <w:rPr>
          <w:rFonts w:ascii="Times New Roman" w:eastAsia="Times New Roman" w:hAnsi="Times New Roman" w:cs="Times New Roman"/>
          <w:b/>
          <w:bCs/>
          <w:sz w:val="20"/>
          <w:szCs w:val="20"/>
        </w:rPr>
        <w:t>Perros</w:t>
      </w:r>
      <w:proofErr w:type="spellEnd"/>
    </w:p>
    <w:p w:rsidR="00A11CD2" w:rsidRPr="00A11CD2" w:rsidRDefault="00A11CD2" w:rsidP="00A11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D2">
        <w:rPr>
          <w:rFonts w:ascii="Times New Roman" w:eastAsia="Times New Roman" w:hAnsi="Times New Roman" w:cs="Times New Roman"/>
          <w:sz w:val="24"/>
          <w:szCs w:val="24"/>
        </w:rPr>
        <w:t>“Wishing you Were Somehow Here Again Christine Wandering Child/Bravo, Bravo”</w:t>
      </w:r>
      <w:r w:rsidRPr="00A11CD2">
        <w:rPr>
          <w:rFonts w:ascii="Times New Roman" w:eastAsia="Times New Roman" w:hAnsi="Times New Roman" w:cs="Times New Roman"/>
          <w:sz w:val="24"/>
          <w:szCs w:val="24"/>
        </w:rPr>
        <w:br/>
      </w:r>
      <w:r w:rsidRPr="00A11CD2">
        <w:rPr>
          <w:rFonts w:ascii="Times New Roman" w:eastAsia="Times New Roman" w:hAnsi="Times New Roman" w:cs="Times New Roman"/>
          <w:i/>
          <w:iCs/>
          <w:sz w:val="24"/>
          <w:szCs w:val="24"/>
        </w:rPr>
        <w:t>Christine, The Phantom, Christine &amp; Raoul</w:t>
      </w:r>
    </w:p>
    <w:p w:rsidR="00A11CD2" w:rsidRPr="00A11CD2" w:rsidRDefault="00A11CD2" w:rsidP="00A11CD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11CD2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Scene 6 – Before the Premiere</w:t>
      </w:r>
    </w:p>
    <w:p w:rsidR="00A11CD2" w:rsidRPr="00A11CD2" w:rsidRDefault="00A11CD2" w:rsidP="00A11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Raoul, André, </w:t>
      </w:r>
      <w:proofErr w:type="spellStart"/>
      <w:r w:rsidRPr="00A11CD2">
        <w:rPr>
          <w:rFonts w:ascii="Times New Roman" w:eastAsia="Times New Roman" w:hAnsi="Times New Roman" w:cs="Times New Roman"/>
          <w:i/>
          <w:iCs/>
          <w:sz w:val="24"/>
          <w:szCs w:val="24"/>
        </w:rPr>
        <w:t>Firmin</w:t>
      </w:r>
      <w:proofErr w:type="spellEnd"/>
      <w:r w:rsidRPr="00A11C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Fireman and </w:t>
      </w:r>
      <w:proofErr w:type="gramStart"/>
      <w:r w:rsidRPr="00A11CD2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A11CD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Phantom</w:t>
      </w:r>
    </w:p>
    <w:p w:rsidR="00A11CD2" w:rsidRPr="00A11CD2" w:rsidRDefault="00A11CD2" w:rsidP="00A11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D2">
        <w:rPr>
          <w:rFonts w:ascii="Times New Roman" w:eastAsia="Times New Roman" w:hAnsi="Times New Roman" w:cs="Times New Roman"/>
          <w:sz w:val="24"/>
          <w:szCs w:val="24"/>
        </w:rPr>
        <w:t>Scene 7 – Don Juan Triumphant</w:t>
      </w:r>
    </w:p>
    <w:p w:rsidR="00A11CD2" w:rsidRPr="00A11CD2" w:rsidRDefault="00A11CD2" w:rsidP="00A11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D2">
        <w:rPr>
          <w:rFonts w:ascii="Times New Roman" w:eastAsia="Times New Roman" w:hAnsi="Times New Roman" w:cs="Times New Roman"/>
          <w:sz w:val="24"/>
          <w:szCs w:val="24"/>
        </w:rPr>
        <w:t xml:space="preserve">Carlotta, </w:t>
      </w:r>
      <w:proofErr w:type="spellStart"/>
      <w:r w:rsidRPr="00A11CD2">
        <w:rPr>
          <w:rFonts w:ascii="Times New Roman" w:eastAsia="Times New Roman" w:hAnsi="Times New Roman" w:cs="Times New Roman"/>
          <w:sz w:val="24"/>
          <w:szCs w:val="24"/>
        </w:rPr>
        <w:t>Piangi</w:t>
      </w:r>
      <w:proofErr w:type="spellEnd"/>
      <w:r w:rsidRPr="00A11CD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11CD2">
        <w:rPr>
          <w:rFonts w:ascii="Times New Roman" w:eastAsia="Times New Roman" w:hAnsi="Times New Roman" w:cs="Times New Roman"/>
          <w:sz w:val="24"/>
          <w:szCs w:val="24"/>
        </w:rPr>
        <w:t>Passarino</w:t>
      </w:r>
      <w:proofErr w:type="spellEnd"/>
      <w:r w:rsidRPr="00A11CD2">
        <w:rPr>
          <w:rFonts w:ascii="Times New Roman" w:eastAsia="Times New Roman" w:hAnsi="Times New Roman" w:cs="Times New Roman"/>
          <w:sz w:val="24"/>
          <w:szCs w:val="24"/>
        </w:rPr>
        <w:t xml:space="preserve"> and Company</w:t>
      </w:r>
    </w:p>
    <w:p w:rsidR="00A11CD2" w:rsidRPr="00A11CD2" w:rsidRDefault="00A11CD2" w:rsidP="00A11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D2">
        <w:rPr>
          <w:rFonts w:ascii="Times New Roman" w:eastAsia="Times New Roman" w:hAnsi="Times New Roman" w:cs="Times New Roman"/>
          <w:sz w:val="24"/>
          <w:szCs w:val="24"/>
        </w:rPr>
        <w:t>“The Point of No Return”</w:t>
      </w:r>
      <w:r w:rsidRPr="00A11CD2">
        <w:rPr>
          <w:rFonts w:ascii="Times New Roman" w:eastAsia="Times New Roman" w:hAnsi="Times New Roman" w:cs="Times New Roman"/>
          <w:sz w:val="24"/>
          <w:szCs w:val="24"/>
        </w:rPr>
        <w:br/>
      </w:r>
      <w:r w:rsidRPr="00A11CD2">
        <w:rPr>
          <w:rFonts w:ascii="Times New Roman" w:eastAsia="Times New Roman" w:hAnsi="Times New Roman" w:cs="Times New Roman"/>
          <w:i/>
          <w:iCs/>
          <w:sz w:val="24"/>
          <w:szCs w:val="24"/>
        </w:rPr>
        <w:t>The Phantom and Christine</w:t>
      </w:r>
    </w:p>
    <w:p w:rsidR="00A11CD2" w:rsidRPr="00A11CD2" w:rsidRDefault="00A11CD2" w:rsidP="00A11CD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11CD2">
        <w:rPr>
          <w:rFonts w:ascii="Times New Roman" w:eastAsia="Times New Roman" w:hAnsi="Times New Roman" w:cs="Times New Roman"/>
          <w:b/>
          <w:bCs/>
          <w:sz w:val="20"/>
          <w:szCs w:val="20"/>
        </w:rPr>
        <w:t>Scene 8 – The Labyrinth Underground</w:t>
      </w:r>
    </w:p>
    <w:p w:rsidR="00A11CD2" w:rsidRPr="00A11CD2" w:rsidRDefault="00A11CD2" w:rsidP="00A11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D2">
        <w:rPr>
          <w:rFonts w:ascii="Times New Roman" w:eastAsia="Times New Roman" w:hAnsi="Times New Roman" w:cs="Times New Roman"/>
          <w:sz w:val="24"/>
          <w:szCs w:val="24"/>
        </w:rPr>
        <w:t>“Down Once More/Track Down This Murderer”</w:t>
      </w:r>
      <w:r w:rsidRPr="00A11CD2">
        <w:rPr>
          <w:rFonts w:ascii="Times New Roman" w:eastAsia="Times New Roman" w:hAnsi="Times New Roman" w:cs="Times New Roman"/>
          <w:sz w:val="24"/>
          <w:szCs w:val="24"/>
        </w:rPr>
        <w:br/>
      </w:r>
      <w:r w:rsidRPr="00A11CD2">
        <w:rPr>
          <w:rFonts w:ascii="Times New Roman" w:eastAsia="Times New Roman" w:hAnsi="Times New Roman" w:cs="Times New Roman"/>
          <w:i/>
          <w:iCs/>
          <w:sz w:val="24"/>
          <w:szCs w:val="24"/>
        </w:rPr>
        <w:t>Full Company</w:t>
      </w:r>
    </w:p>
    <w:p w:rsidR="00A11CD2" w:rsidRPr="00A11CD2" w:rsidRDefault="00A11CD2" w:rsidP="00A11CD2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11CD2">
        <w:rPr>
          <w:rFonts w:ascii="Times New Roman" w:eastAsia="Times New Roman" w:hAnsi="Times New Roman" w:cs="Times New Roman"/>
          <w:b/>
          <w:bCs/>
          <w:sz w:val="20"/>
          <w:szCs w:val="20"/>
        </w:rPr>
        <w:t>Scene 9 – Beyond the Lake</w:t>
      </w:r>
    </w:p>
    <w:p w:rsidR="00A11CD2" w:rsidRPr="00A11CD2" w:rsidRDefault="00A11CD2" w:rsidP="00A11C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1CD2">
        <w:rPr>
          <w:rFonts w:ascii="Times New Roman" w:eastAsia="Times New Roman" w:hAnsi="Times New Roman" w:cs="Times New Roman"/>
          <w:i/>
          <w:iCs/>
          <w:sz w:val="24"/>
          <w:szCs w:val="24"/>
        </w:rPr>
        <w:t>Christine, The Phantom, Raoul &amp; Company</w:t>
      </w:r>
      <w:r w:rsidRPr="00A11CD2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F9294C" w:rsidRDefault="00F9294C"/>
    <w:sectPr w:rsidR="00F92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D2"/>
    <w:rsid w:val="00A11CD2"/>
    <w:rsid w:val="00F9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A9099-3214-4CC4-9943-2CB4C596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0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8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Indpendent Schools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Scarbrough, Beth</dc:creator>
  <cp:keywords/>
  <dc:description/>
  <cp:lastModifiedBy>Scarbrough, Beth</cp:lastModifiedBy>
  <cp:revision>1</cp:revision>
  <dcterms:created xsi:type="dcterms:W3CDTF">2017-04-17T16:03:00Z</dcterms:created>
  <dcterms:modified xsi:type="dcterms:W3CDTF">2017-04-17T16:08:00Z</dcterms:modified>
</cp:coreProperties>
</file>